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13" w:rsidRPr="004D5113" w:rsidRDefault="004D5113" w:rsidP="004D5113">
      <w:pPr>
        <w:pStyle w:val="BodyText"/>
        <w:jc w:val="center"/>
        <w:rPr>
          <w:b/>
          <w:sz w:val="24"/>
          <w:szCs w:val="24"/>
        </w:rPr>
      </w:pPr>
      <w:bookmarkStart w:id="0" w:name="_GoBack"/>
      <w:bookmarkEnd w:id="0"/>
      <w:r w:rsidRPr="004D5113">
        <w:rPr>
          <w:b/>
          <w:sz w:val="24"/>
          <w:szCs w:val="24"/>
        </w:rPr>
        <w:t>DISCIPLINARY POLICY</w:t>
      </w:r>
    </w:p>
    <w:p w:rsidR="004D5113" w:rsidRPr="004D5113" w:rsidRDefault="004D5113" w:rsidP="004D5113">
      <w:pPr>
        <w:pStyle w:val="BodyText"/>
        <w:jc w:val="center"/>
        <w:rPr>
          <w:b/>
          <w:sz w:val="24"/>
          <w:szCs w:val="24"/>
        </w:rPr>
      </w:pPr>
    </w:p>
    <w:p w:rsidR="004D5113" w:rsidRPr="004D5113" w:rsidRDefault="004D5113" w:rsidP="004D5113">
      <w:pPr>
        <w:pStyle w:val="BodyText"/>
        <w:rPr>
          <w:sz w:val="24"/>
          <w:szCs w:val="24"/>
        </w:rPr>
      </w:pPr>
      <w:r w:rsidRPr="004D5113">
        <w:rPr>
          <w:sz w:val="24"/>
          <w:szCs w:val="24"/>
        </w:rPr>
        <w:t>We recognize that the rights of all students must be respected.  Each student must be responsible to follow the rules and regulations.  Students in the Faith Formation Program who fail to abide by the established rules shall be handled first by the classroom teacher and if the problem is not resolved then will be referred to the coordinator.  If the problem is still not resolved it will be referred to the pastor.</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will be expected to avoid behavior which may be disruptive to the class.</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Assertive discipline procedure will be carried out by all teachers.</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will be expected to respect the personal property of those students and teachers whose desk and classroom they use at Holy Redeemer School.</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in the Faith Formation Program will be expected to arrive on time for all classes but no earlier than 6:20 pm nor linger after classes have ended (unless students have come with a parent who is a teacher).</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will be expected to come to class with all their religion books, Bible and pencils and pens that are required by their teacher.</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Cell phones and other personal media devices should not be used during class.</w:t>
      </w:r>
      <w:r w:rsidRPr="004D5113">
        <w:rPr>
          <w:sz w:val="24"/>
          <w:szCs w:val="24"/>
          <w:lang w:val="en-US"/>
        </w:rPr>
        <w:t xml:space="preserve">  If cell phones are brought in, they will be collected before class begins.</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shall listen to one another in discussion in a non-judgmental fashion.</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shall show respect for teachers, aides, and anyone in authority.</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shall speak when acknowledged and respect other’s right to speak.</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shall treat others as they wish to be treated.</w:t>
      </w:r>
    </w:p>
    <w:p w:rsidR="004D5113" w:rsidRPr="004D5113" w:rsidRDefault="004D5113" w:rsidP="004D5113">
      <w:pPr>
        <w:pStyle w:val="ListParagraph"/>
        <w:rPr>
          <w:sz w:val="24"/>
          <w:szCs w:val="24"/>
        </w:rPr>
      </w:pPr>
    </w:p>
    <w:p w:rsidR="004D5113" w:rsidRPr="004D5113" w:rsidRDefault="004D5113" w:rsidP="004D5113">
      <w:pPr>
        <w:pStyle w:val="BodyText"/>
        <w:numPr>
          <w:ilvl w:val="0"/>
          <w:numId w:val="1"/>
        </w:numPr>
        <w:rPr>
          <w:sz w:val="24"/>
          <w:szCs w:val="24"/>
        </w:rPr>
      </w:pPr>
      <w:r w:rsidRPr="004D5113">
        <w:rPr>
          <w:sz w:val="24"/>
          <w:szCs w:val="24"/>
        </w:rPr>
        <w:t>Students are asked to remain outside in nice weather and in the entrance until class begins at 6:30 pm.  NO students will be allowed in the classrooms before teachers have arrived.  Students may not go in the Holy Redeemer lockers.  Students are asked not to bring basketballs, cell phones, etc. with them.</w:t>
      </w:r>
    </w:p>
    <w:p w:rsidR="004D5113" w:rsidRPr="004D5113" w:rsidRDefault="004D5113" w:rsidP="004D5113">
      <w:pPr>
        <w:pStyle w:val="BodyText"/>
        <w:rPr>
          <w:sz w:val="24"/>
          <w:szCs w:val="24"/>
        </w:rPr>
      </w:pPr>
    </w:p>
    <w:p w:rsidR="004D5113" w:rsidRPr="004D5113" w:rsidRDefault="004D5113" w:rsidP="004D5113">
      <w:pPr>
        <w:pStyle w:val="BodyText"/>
        <w:numPr>
          <w:ilvl w:val="0"/>
          <w:numId w:val="1"/>
        </w:numPr>
        <w:rPr>
          <w:sz w:val="24"/>
          <w:szCs w:val="24"/>
        </w:rPr>
      </w:pPr>
      <w:r w:rsidRPr="004D5113">
        <w:rPr>
          <w:sz w:val="24"/>
          <w:szCs w:val="24"/>
        </w:rPr>
        <w:t>NO snacks, pop, candy, or gum will be allowed in the buildings or classrooms unless brought in by the classroom teacher.  Students having them in the classroom will be asked to take them down to the office and may pick them up after class.</w:t>
      </w:r>
    </w:p>
    <w:p w:rsidR="004D5113" w:rsidRPr="004D5113" w:rsidRDefault="004D5113" w:rsidP="004D5113">
      <w:pPr>
        <w:pStyle w:val="BodyText"/>
        <w:ind w:left="360"/>
        <w:rPr>
          <w:sz w:val="24"/>
          <w:szCs w:val="24"/>
        </w:rPr>
      </w:pPr>
    </w:p>
    <w:p w:rsidR="004D5113" w:rsidRPr="004D5113" w:rsidRDefault="004D5113" w:rsidP="004D5113">
      <w:pPr>
        <w:pStyle w:val="BodyText"/>
        <w:numPr>
          <w:ilvl w:val="0"/>
          <w:numId w:val="1"/>
        </w:numPr>
        <w:rPr>
          <w:sz w:val="24"/>
          <w:szCs w:val="24"/>
        </w:rPr>
      </w:pPr>
      <w:r w:rsidRPr="004D5113">
        <w:rPr>
          <w:sz w:val="24"/>
          <w:szCs w:val="24"/>
        </w:rPr>
        <w:t>Respective, cooperative behavior toward other persons is expected at all times.  Faith Formation is made up of volunteer teachers who are leading the class, expecting that the students want to learn about God’s love for them and share their faith with one another.</w:t>
      </w:r>
    </w:p>
    <w:p w:rsidR="004D5113" w:rsidRPr="004D5113" w:rsidRDefault="004D5113" w:rsidP="004D5113">
      <w:pPr>
        <w:pStyle w:val="BodyText"/>
        <w:ind w:left="360"/>
        <w:rPr>
          <w:sz w:val="24"/>
          <w:szCs w:val="24"/>
        </w:rPr>
      </w:pPr>
    </w:p>
    <w:p w:rsidR="004D5113" w:rsidRPr="001076C8" w:rsidRDefault="004D5113" w:rsidP="004D5113">
      <w:pPr>
        <w:pStyle w:val="BodyText"/>
        <w:rPr>
          <w:sz w:val="18"/>
        </w:rPr>
      </w:pPr>
      <w:r w:rsidRPr="004D5113">
        <w:rPr>
          <w:sz w:val="24"/>
          <w:szCs w:val="24"/>
        </w:rPr>
        <w:t>Consistent violators in attendance, course work, behavior and respect shall lose their right to attend religion classes</w:t>
      </w:r>
      <w:r w:rsidRPr="001076C8">
        <w:rPr>
          <w:sz w:val="18"/>
        </w:rPr>
        <w:t>.</w:t>
      </w:r>
    </w:p>
    <w:p w:rsidR="00757461" w:rsidRDefault="00757461"/>
    <w:sectPr w:rsidR="00757461" w:rsidSect="004D5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B3D"/>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13"/>
    <w:rsid w:val="004D5113"/>
    <w:rsid w:val="00757461"/>
    <w:rsid w:val="00F2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919AF-C30A-448D-81C8-0A5748C1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D5113"/>
    <w:pPr>
      <w:spacing w:after="0" w:line="240" w:lineRule="auto"/>
    </w:pPr>
    <w:rPr>
      <w:rFonts w:ascii="Times New Roman" w:eastAsia="Calibri" w:hAnsi="Times New Roman" w:cs="Times New Roman"/>
      <w:sz w:val="20"/>
      <w:szCs w:val="20"/>
      <w:lang w:val="x-none" w:eastAsia="x-none"/>
    </w:rPr>
  </w:style>
  <w:style w:type="character" w:customStyle="1" w:styleId="BodyTextChar">
    <w:name w:val="Body Text Char"/>
    <w:basedOn w:val="DefaultParagraphFont"/>
    <w:link w:val="BodyText"/>
    <w:semiHidden/>
    <w:rsid w:val="004D5113"/>
    <w:rPr>
      <w:rFonts w:ascii="Times New Roman" w:eastAsia="Calibri" w:hAnsi="Times New Roman" w:cs="Times New Roman"/>
      <w:sz w:val="20"/>
      <w:szCs w:val="20"/>
      <w:lang w:val="x-none" w:eastAsia="x-none"/>
    </w:rPr>
  </w:style>
  <w:style w:type="paragraph" w:styleId="ListParagraph">
    <w:name w:val="List Paragraph"/>
    <w:basedOn w:val="Normal"/>
    <w:qFormat/>
    <w:rsid w:val="004D5113"/>
    <w:pPr>
      <w:spacing w:after="0" w:line="240" w:lineRule="auto"/>
      <w:ind w:left="720"/>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D5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Baker</dc:creator>
  <cp:keywords/>
  <dc:description/>
  <cp:lastModifiedBy>Rachael Krueger</cp:lastModifiedBy>
  <cp:revision>3</cp:revision>
  <cp:lastPrinted>2016-08-03T15:11:00Z</cp:lastPrinted>
  <dcterms:created xsi:type="dcterms:W3CDTF">2016-08-04T12:25:00Z</dcterms:created>
  <dcterms:modified xsi:type="dcterms:W3CDTF">2016-08-04T12:25:00Z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